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center"/>
        <w:rPr>
          <w:rFonts w:ascii="Calibri" w:hAnsi="Calibri" w:eastAsia="Times New Roman" w:cs="Calibri" w:asciiTheme="minorHAnsi" w:cstheme="minorHAnsi" w:hAnsiTheme="minorHAnsi"/>
          <w:b/>
          <w:b/>
          <w:sz w:val="32"/>
          <w:szCs w:val="32"/>
          <w:lang w:eastAsia="pl-PL"/>
        </w:rPr>
      </w:pPr>
      <w:r>
        <w:rPr>
          <w:rFonts w:eastAsia="Times New Roman" w:cs="Calibri" w:cstheme="minorHAnsi"/>
          <w:b/>
          <w:sz w:val="32"/>
          <w:szCs w:val="32"/>
          <w:lang w:eastAsia="pl-PL"/>
        </w:rPr>
        <w:t>Dyżury (konsultacje) pracowników Studium Praktycznej Nauki Języków Obcych</w:t>
      </w:r>
    </w:p>
    <w:p>
      <w:pPr>
        <w:pStyle w:val="Normal"/>
        <w:spacing w:lineRule="auto" w:line="240" w:before="0" w:after="0"/>
        <w:ind w:firstLine="708"/>
        <w:jc w:val="center"/>
        <w:rPr>
          <w:rFonts w:ascii="Calibri" w:hAnsi="Calibri" w:eastAsia="Times New Roman" w:cs="Calibri" w:asciiTheme="minorHAnsi" w:cstheme="minorHAnsi" w:hAnsiTheme="minorHAnsi"/>
          <w:b/>
          <w:b/>
          <w:sz w:val="32"/>
          <w:szCs w:val="32"/>
          <w:lang w:eastAsia="pl-PL"/>
        </w:rPr>
      </w:pPr>
      <w:r>
        <w:rPr>
          <w:rFonts w:eastAsia="Times New Roman" w:cs="Calibri" w:cstheme="minorHAnsi"/>
          <w:b/>
          <w:sz w:val="32"/>
          <w:szCs w:val="32"/>
          <w:lang w:eastAsia="pl-PL"/>
        </w:rPr>
        <w:t>w semestrze letnim 2018/2019</w:t>
      </w:r>
    </w:p>
    <w:p>
      <w:pPr>
        <w:pStyle w:val="Normal"/>
        <w:spacing w:lineRule="auto" w:line="240" w:before="0" w:after="0"/>
        <w:ind w:firstLine="708"/>
        <w:jc w:val="center"/>
        <w:rPr>
          <w:rFonts w:ascii="Calibri" w:hAnsi="Calibri" w:eastAsia="Times New Roman" w:cs="Calibri" w:asciiTheme="minorHAnsi" w:cstheme="minorHAnsi" w:hAnsiTheme="minorHAnsi"/>
          <w:b/>
          <w:b/>
          <w:sz w:val="32"/>
          <w:szCs w:val="32"/>
          <w:u w:val="single"/>
          <w:lang w:eastAsia="pl-PL"/>
        </w:rPr>
      </w:pPr>
      <w:r>
        <w:rPr>
          <w:rFonts w:eastAsia="Times New Roman" w:cs="Calibri" w:cstheme="minorHAnsi"/>
          <w:b/>
          <w:sz w:val="32"/>
          <w:szCs w:val="32"/>
          <w:u w:val="single"/>
          <w:lang w:eastAsia="pl-PL"/>
        </w:rPr>
      </w:r>
    </w:p>
    <w:tbl>
      <w:tblPr>
        <w:tblStyle w:val="Tabelalisty3akcent1"/>
        <w:tblW w:w="96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05"/>
        <w:gridCol w:w="3119"/>
        <w:gridCol w:w="2835"/>
      </w:tblGrid>
      <w:tr>
        <w:trPr>
          <w:trHeight w:val="666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05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bottom w:val="nil"/>
              <w:right w:val="nil"/>
              <w:insideH w:val="nil"/>
              <w:insideV w:val="nil"/>
            </w:tcBorders>
            <w:shd w:color="auto" w:fill="5B9BD5" w:themeFill="accen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Wyrnienie"/>
                <w:b/>
                <w:b/>
                <w:bCs/>
                <w:color w:val="FFFFFF"/>
              </w:rPr>
            </w:pPr>
            <w:r>
              <w:rPr>
                <w:rFonts w:cs="Calibri" w:cstheme="minorHAnsi"/>
                <w:i w:val="false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Wyrnienie"/>
                <w:rFonts w:ascii="Calibri" w:hAnsi="Calibri" w:cs="Calibri" w:asciiTheme="minorHAnsi" w:cstheme="minorHAnsi" w:hAnsiTheme="minorHAnsi"/>
                <w:i w:val="false"/>
                <w:i w:val="false"/>
                <w:sz w:val="32"/>
                <w:szCs w:val="32"/>
              </w:rPr>
            </w:pPr>
            <w:r>
              <w:rPr>
                <w:rStyle w:val="Wyrnienie"/>
                <w:rFonts w:cs="Calibri" w:cstheme="minorHAnsi"/>
                <w:b/>
                <w:bCs/>
                <w:i w:val="false"/>
                <w:color w:val="FFFFFF"/>
                <w:sz w:val="32"/>
                <w:szCs w:val="32"/>
              </w:rPr>
              <w:t>Imię i nazwisko</w:t>
            </w:r>
          </w:p>
        </w:tc>
        <w:tc>
          <w:tcPr>
            <w:tcW w:w="31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bottom w:val="nil"/>
              <w:insideH w:val="nil"/>
            </w:tcBorders>
            <w:shd w:color="auto" w:fill="5B9BD5" w:themeFill="accen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Wyrnienie"/>
                <w:b/>
                <w:b/>
                <w:bCs/>
                <w:color w:val="FFFFFF"/>
              </w:rPr>
            </w:pPr>
            <w:r>
              <w:rPr>
                <w:rFonts w:cs="Calibri" w:cstheme="minorHAnsi"/>
                <w:i w:val="false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Wyrnienie"/>
                <w:rFonts w:ascii="Calibri" w:hAnsi="Calibri" w:cs="Calibri" w:asciiTheme="minorHAnsi" w:cstheme="minorHAnsi" w:hAnsiTheme="minorHAnsi"/>
                <w:i w:val="false"/>
                <w:i w:val="false"/>
                <w:sz w:val="32"/>
                <w:szCs w:val="32"/>
              </w:rPr>
            </w:pPr>
            <w:r>
              <w:rPr>
                <w:rStyle w:val="Wyrnienie"/>
                <w:rFonts w:cs="Calibri" w:cstheme="minorHAnsi"/>
                <w:b/>
                <w:bCs/>
                <w:i w:val="false"/>
                <w:color w:val="FFFFFF"/>
                <w:sz w:val="32"/>
                <w:szCs w:val="32"/>
              </w:rPr>
              <w:t>Dzień</w:t>
            </w:r>
          </w:p>
        </w:tc>
        <w:tc>
          <w:tcPr>
            <w:tcW w:w="2835" w:type="dxa"/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Borders>
              <w:left w:val="nil"/>
              <w:bottom w:val="nil"/>
              <w:insideH w:val="nil"/>
            </w:tcBorders>
            <w:shd w:color="auto" w:fill="5B9BD5" w:themeFill="accent1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Wyrnienie"/>
                <w:b/>
                <w:b/>
                <w:bCs/>
                <w:color w:val="FFFFFF"/>
              </w:rPr>
            </w:pPr>
            <w:r>
              <w:rPr>
                <w:rFonts w:cs="Calibri" w:cstheme="minorHAnsi"/>
                <w:i w:val="false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Wyrnienie"/>
                <w:rFonts w:ascii="Calibri" w:hAnsi="Calibri" w:cs="Calibri" w:asciiTheme="minorHAnsi" w:cstheme="minorHAnsi" w:hAnsiTheme="minorHAnsi"/>
                <w:i w:val="false"/>
                <w:i w:val="false"/>
                <w:sz w:val="32"/>
                <w:szCs w:val="32"/>
              </w:rPr>
            </w:pPr>
            <w:r>
              <w:rPr>
                <w:rStyle w:val="Wyrnienie"/>
                <w:rFonts w:cs="Calibri" w:cstheme="minorHAnsi"/>
                <w:b/>
                <w:bCs/>
                <w:i w:val="false"/>
                <w:color w:val="FFFFFF"/>
                <w:sz w:val="32"/>
                <w:szCs w:val="32"/>
              </w:rPr>
              <w:t>Godziny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Wyrnienie"/>
                <w:b/>
                <w:b/>
                <w:bCs/>
                <w:color w:val="FFFFFF"/>
              </w:rPr>
            </w:pPr>
            <w:r>
              <w:rPr>
                <w:rFonts w:cs="Calibri" w:cstheme="minorHAnsi"/>
                <w:i w:val="false"/>
                <w:sz w:val="32"/>
                <w:szCs w:val="32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  <w:insideV w:val="nil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 w:val="false"/>
                <w:b w:val="false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  <w:t>mgr Bożena Sypiańska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</w:r>
          </w:p>
        </w:tc>
        <w:tc>
          <w:tcPr>
            <w:tcW w:w="31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32"/>
                <w:szCs w:val="32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32"/>
                <w:szCs w:val="32"/>
                <w:lang w:eastAsia="pl-PL"/>
              </w:rPr>
              <w:t>piątek</w:t>
            </w:r>
          </w:p>
        </w:tc>
        <w:tc>
          <w:tcPr>
            <w:tcW w:w="2835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lef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 w:val="false"/>
                <w:b w:val="false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32"/>
                <w:szCs w:val="32"/>
                <w:lang w:eastAsia="pl-PL"/>
              </w:rPr>
              <w:t xml:space="preserve">11.30-12.30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32"/>
                <w:szCs w:val="32"/>
                <w:lang w:eastAsia="pl-PL"/>
              </w:rPr>
            </w:r>
          </w:p>
        </w:tc>
      </w:tr>
      <w:tr>
        <w:trPr/>
        <w:tc>
          <w:tcPr>
            <w:tcW w:w="37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 w:val="false"/>
                <w:b w:val="false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  <w:t>mgr Anna Lewna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</w:r>
          </w:p>
        </w:tc>
        <w:tc>
          <w:tcPr>
            <w:tcW w:w="31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32"/>
                <w:szCs w:val="32"/>
                <w:lang w:eastAsia="pl-PL"/>
              </w:rPr>
              <w:t xml:space="preserve">poniedziałek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32"/>
                <w:szCs w:val="32"/>
                <w:lang w:eastAsia="pl-PL"/>
              </w:rPr>
            </w:r>
          </w:p>
        </w:tc>
        <w:tc>
          <w:tcPr>
            <w:tcW w:w="2835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insideH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 w:val="false"/>
                <w:b w:val="false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  <w:t xml:space="preserve">12.45-13.45 </w:t>
            </w:r>
          </w:p>
        </w:tc>
      </w:tr>
      <w:tr>
        <w:trPr>
          <w:trHeight w:val="88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  <w:insideV w:val="nil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 w:val="false"/>
                <w:b w:val="false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  <w:t>mgr Agnieszka Pierzchalska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</w:r>
          </w:p>
        </w:tc>
        <w:tc>
          <w:tcPr>
            <w:tcW w:w="31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32"/>
                <w:szCs w:val="32"/>
              </w:rPr>
            </w:pPr>
            <w:r>
              <w:rPr>
                <w:rFonts w:cs="Calibri" w:cstheme="minorHAnsi"/>
                <w:sz w:val="32"/>
                <w:szCs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32"/>
                <w:szCs w:val="32"/>
                <w:lang w:eastAsia="pl-PL"/>
              </w:rPr>
              <w:t>środa</w:t>
            </w:r>
          </w:p>
        </w:tc>
        <w:tc>
          <w:tcPr>
            <w:tcW w:w="2835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lef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 w:val="false"/>
                <w:b w:val="false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  <w:t>13.00-14.00</w:t>
            </w:r>
            <w:bookmarkStart w:id="0" w:name="_GoBack"/>
            <w:bookmarkEnd w:id="0"/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  <w:t xml:space="preserve">  </w:t>
            </w:r>
          </w:p>
        </w:tc>
      </w:tr>
      <w:tr>
        <w:trPr/>
        <w:tc>
          <w:tcPr>
            <w:tcW w:w="37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 w:val="false"/>
                <w:b w:val="false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  <w:t>mgr Agnieszka Wojewoda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</w:r>
          </w:p>
        </w:tc>
        <w:tc>
          <w:tcPr>
            <w:tcW w:w="31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32"/>
                <w:szCs w:val="32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32"/>
                <w:szCs w:val="32"/>
                <w:lang w:eastAsia="pl-PL"/>
              </w:rPr>
              <w:t>czwartek</w:t>
            </w:r>
          </w:p>
        </w:tc>
        <w:tc>
          <w:tcPr>
            <w:tcW w:w="2835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insideH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 w:val="false"/>
                <w:b w:val="false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/>
                <w:sz w:val="32"/>
                <w:szCs w:val="32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 w:val="false"/>
                <w:b w:val="false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  <w:t>9.30-10.30</w:t>
            </w:r>
          </w:p>
        </w:tc>
      </w:tr>
      <w:tr>
        <w:trPr>
          <w:trHeight w:val="91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  <w:insideV w:val="nil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 w:val="false"/>
                <w:b w:val="false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  <w:t>mgr Waldemar Sypiański</w:t>
            </w:r>
          </w:p>
        </w:tc>
        <w:tc>
          <w:tcPr>
            <w:tcW w:w="31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32"/>
                <w:szCs w:val="32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32"/>
                <w:szCs w:val="32"/>
                <w:lang w:eastAsia="pl-PL"/>
              </w:rPr>
              <w:t>poniedziałek</w:t>
            </w:r>
          </w:p>
        </w:tc>
        <w:tc>
          <w:tcPr>
            <w:tcW w:w="2835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lef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 w:val="false"/>
                <w:b w:val="false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/>
                <w:sz w:val="32"/>
                <w:szCs w:val="32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 w:val="false"/>
                <w:b w:val="false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32"/>
                <w:szCs w:val="32"/>
                <w:lang w:eastAsia="pl-PL"/>
              </w:rPr>
              <w:t>11.00-12.00</w:t>
            </w:r>
          </w:p>
        </w:tc>
      </w:tr>
      <w:tr>
        <w:trPr/>
        <w:tc>
          <w:tcPr>
            <w:tcW w:w="37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 w:val="false"/>
                <w:b w:val="false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  <w:t>mgr Jolanta Lewicka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</w:r>
          </w:p>
        </w:tc>
        <w:tc>
          <w:tcPr>
            <w:tcW w:w="31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32"/>
                <w:szCs w:val="32"/>
                <w:lang w:eastAsia="pl-PL"/>
              </w:rPr>
              <w:t>czwartek</w:t>
            </w:r>
          </w:p>
        </w:tc>
        <w:tc>
          <w:tcPr>
            <w:tcW w:w="2835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insideH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 w:val="false"/>
                <w:b w:val="false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  <w:t xml:space="preserve">10.00-11.00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  <w:insideV w:val="nil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 w:val="false"/>
                <w:b w:val="false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  <w:t>mgr Jacek Czyżyk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</w:r>
          </w:p>
        </w:tc>
        <w:tc>
          <w:tcPr>
            <w:tcW w:w="31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32"/>
                <w:szCs w:val="32"/>
                <w:lang w:eastAsia="pl-PL"/>
              </w:rPr>
              <w:t xml:space="preserve">poniedziałek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32"/>
                <w:szCs w:val="32"/>
                <w:lang w:eastAsia="pl-PL"/>
              </w:rPr>
            </w:r>
          </w:p>
        </w:tc>
        <w:tc>
          <w:tcPr>
            <w:tcW w:w="2835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lef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 w:val="false"/>
                <w:b w:val="false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  <w:t xml:space="preserve">15.30-16.30 </w:t>
            </w:r>
          </w:p>
        </w:tc>
      </w:tr>
      <w:tr>
        <w:trPr>
          <w:trHeight w:val="823" w:hRule="atLeast"/>
        </w:trPr>
        <w:tc>
          <w:tcPr>
            <w:tcW w:w="37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 w:val="false"/>
                <w:b w:val="false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  <w:t>mgr Dorota Sej-Furmanek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</w:r>
          </w:p>
        </w:tc>
        <w:tc>
          <w:tcPr>
            <w:tcW w:w="31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 w:val="32"/>
                <w:szCs w:val="32"/>
                <w:lang w:eastAsia="pl-PL"/>
              </w:rPr>
            </w:pPr>
            <w:r>
              <w:rPr>
                <w:rFonts w:cs="Calibri" w:cstheme="minorHAnsi"/>
                <w:sz w:val="32"/>
                <w:szCs w:val="32"/>
              </w:rPr>
              <w:t xml:space="preserve"> </w:t>
            </w:r>
            <w:r>
              <w:rPr>
                <w:rFonts w:cs="Calibri" w:cstheme="minorHAnsi"/>
                <w:sz w:val="32"/>
                <w:szCs w:val="32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32"/>
                <w:szCs w:val="32"/>
                <w:lang w:eastAsia="pl-PL"/>
              </w:rPr>
            </w:r>
          </w:p>
        </w:tc>
        <w:tc>
          <w:tcPr>
            <w:tcW w:w="2835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insideH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 w:val="false"/>
                <w:b w:val="false"/>
                <w:color w:val="FF0000"/>
                <w:sz w:val="32"/>
                <w:szCs w:val="32"/>
                <w:lang w:eastAsia="pl-PL"/>
              </w:rPr>
            </w:pPr>
            <w:r>
              <w:rPr>
                <w:rFonts w:cs="Calibri" w:cstheme="minorHAnsi"/>
                <w:b/>
                <w:bCs/>
                <w:sz w:val="32"/>
                <w:szCs w:val="32"/>
              </w:rPr>
              <w:t xml:space="preserve">13.15-14.15  </w:t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705" w:type="dxa"/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Borders>
              <w:top w:val="double" w:sz="4" w:space="0" w:color="5B9BD5"/>
              <w:right w:val="nil"/>
              <w:insideV w:val="nil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 w:val="false"/>
                <w:b w:val="false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  <w:t>mgr Adriana Drobko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</w:r>
          </w:p>
        </w:tc>
        <w:tc>
          <w:tcPr>
            <w:tcW w:w="311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4" w:space="0" w:color="5B9BD5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 w:val="false"/>
                <w:b w:val="false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/>
                <w:sz w:val="32"/>
                <w:szCs w:val="32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 w:val="false"/>
                <w:b w:val="false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/>
                <w:sz w:val="32"/>
                <w:szCs w:val="32"/>
                <w:lang w:eastAsia="pl-PL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 w:val="false"/>
                <w:b w:val="false"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/>
                <w:sz w:val="32"/>
                <w:szCs w:val="32"/>
                <w:lang w:eastAsia="pl-PL"/>
              </w:rPr>
            </w:r>
          </w:p>
        </w:tc>
        <w:tc>
          <w:tcPr>
            <w:tcW w:w="2835" w:type="dxa"/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Borders>
              <w:top w:val="double" w:sz="4" w:space="0" w:color="5B9BD5"/>
              <w:lef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 w:val="false"/>
                <w:b w:val="false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/>
                <w:sz w:val="32"/>
                <w:szCs w:val="32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 w:val="false"/>
                <w:b w:val="false"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pl-PL"/>
              </w:rPr>
              <w:t>8.30-9.30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 w:val="false"/>
                <w:b w:val="false"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/>
                <w:sz w:val="32"/>
                <w:szCs w:val="32"/>
                <w:lang w:eastAsia="pl-PL"/>
              </w:rPr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568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583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basedOn w:val="DefaultParagraphFont"/>
    <w:uiPriority w:val="20"/>
    <w:qFormat/>
    <w:rsid w:val="00a75835"/>
    <w:rPr>
      <w:i/>
      <w:i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75835"/>
    <w:rPr>
      <w:rFonts w:ascii="Segoe UI" w:hAnsi="Segoe UI" w:eastAsia="Calibr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7583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listy3akcent1">
    <w:name w:val="List Table 3 Accent 1"/>
    <w:basedOn w:val="Standardowy"/>
    <w:uiPriority w:val="48"/>
    <w:rsid w:val="00313e6b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blPr/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B9BD5" w:themeColor="accent1" w:sz="4" w:space="0"/>
          <w:left w:val="nil"/>
        </w:tcBorders>
      </w:tcPr>
    </w:tblStylePr>
    <w:tblStylePr w:type="swCell">
      <w:tblPr/>
      <w:tcPr>
        <w:tcBorders>
          <w:top w:val="double" w:color="5B9BD5" w:themeColor="accent1" w:sz="4" w:space="0"/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LibreOffice/5.4.7.2$Windows_X86_64 LibreOffice_project/c838ef25c16710f8838b1faec480ebba495259d0</Application>
  <Pages>1</Pages>
  <Words>62</Words>
  <Characters>457</Characters>
  <CharactersWithSpaces>507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2019-02-18T07:06:00Z</dcterms:created>
  <dc:creator>Akademia Pomorska w Słupsku</dc:creator>
  <dc:description/>
  <dc:language>pl-PL</dc:language>
  <cp:lastModifiedBy/>
  <cp:lastPrinted>2019-05-14T08:47:00Z</cp:lastPrinted>
  <dcterms:modified xsi:type="dcterms:W3CDTF">2019-05-14T10:56:42Z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